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B8B35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bookmarkStart w:id="0" w:name="_GoBack"/>
      <w:r w:rsidRPr="00244F9F">
        <w:rPr>
          <w:color w:val="auto"/>
          <w:sz w:val="24"/>
          <w:szCs w:val="24"/>
          <w:u w:color="222222"/>
        </w:rPr>
        <w:t>Madame, Monsieur,</w:t>
      </w:r>
    </w:p>
    <w:p w14:paraId="4B9820A8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14:paraId="2629B3E9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244F9F">
        <w:rPr>
          <w:color w:val="auto"/>
          <w:sz w:val="24"/>
          <w:szCs w:val="24"/>
          <w:u w:color="222222"/>
        </w:rPr>
        <w:t>La pr</w:t>
      </w:r>
      <w:r w:rsidRPr="00244F9F">
        <w:rPr>
          <w:rFonts w:hAnsi="Helvetica"/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 xml:space="preserve">sente lettre vise </w:t>
      </w:r>
      <w:r w:rsidRPr="00244F9F">
        <w:rPr>
          <w:rFonts w:hAnsi="Helvetica"/>
          <w:color w:val="auto"/>
          <w:sz w:val="24"/>
          <w:szCs w:val="24"/>
          <w:u w:color="222222"/>
        </w:rPr>
        <w:t xml:space="preserve">à </w:t>
      </w:r>
      <w:r w:rsidRPr="00244F9F">
        <w:rPr>
          <w:color w:val="auto"/>
          <w:sz w:val="24"/>
          <w:szCs w:val="24"/>
          <w:u w:color="222222"/>
        </w:rPr>
        <w:t>d</w:t>
      </w:r>
      <w:r w:rsidRPr="00244F9F">
        <w:rPr>
          <w:rFonts w:hAnsi="Helvetica"/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>noncer la publicit</w:t>
      </w:r>
      <w:r w:rsidRPr="00244F9F">
        <w:rPr>
          <w:rFonts w:hAnsi="Helvetica"/>
          <w:color w:val="auto"/>
          <w:sz w:val="24"/>
          <w:szCs w:val="24"/>
          <w:u w:color="222222"/>
        </w:rPr>
        <w:t xml:space="preserve">é </w:t>
      </w:r>
      <w:r w:rsidR="004B6A0A" w:rsidRPr="00244F9F">
        <w:rPr>
          <w:rFonts w:hAnsi="Helvetica"/>
          <w:color w:val="auto"/>
          <w:sz w:val="24"/>
          <w:szCs w:val="24"/>
          <w:u w:color="222222"/>
        </w:rPr>
        <w:t xml:space="preserve">que vous avez </w:t>
      </w:r>
      <w:r w:rsidRPr="00244F9F">
        <w:rPr>
          <w:color w:val="auto"/>
          <w:sz w:val="24"/>
          <w:szCs w:val="24"/>
          <w:u w:color="222222"/>
        </w:rPr>
        <w:t>diffus</w:t>
      </w:r>
      <w:r w:rsidRPr="00244F9F">
        <w:rPr>
          <w:rFonts w:hAnsi="Helvetica"/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>e dans le journal annon</w:t>
      </w:r>
      <w:r w:rsidRPr="00244F9F">
        <w:rPr>
          <w:color w:val="auto"/>
          <w:sz w:val="24"/>
          <w:szCs w:val="24"/>
          <w:u w:color="222222"/>
        </w:rPr>
        <w:t>ç</w:t>
      </w:r>
      <w:r w:rsidRPr="00244F9F">
        <w:rPr>
          <w:color w:val="auto"/>
          <w:sz w:val="24"/>
          <w:szCs w:val="24"/>
          <w:u w:color="222222"/>
        </w:rPr>
        <w:t>ant qu</w:t>
      </w:r>
      <w:r w:rsidRPr="00244F9F">
        <w:rPr>
          <w:color w:val="auto"/>
          <w:sz w:val="24"/>
          <w:szCs w:val="24"/>
          <w:u w:color="222222"/>
        </w:rPr>
        <w:t>’</w:t>
      </w:r>
      <w:r w:rsidRPr="00244F9F">
        <w:rPr>
          <w:color w:val="auto"/>
          <w:sz w:val="24"/>
          <w:szCs w:val="24"/>
          <w:u w:color="222222"/>
        </w:rPr>
        <w:t xml:space="preserve">un calendrier de femmes nues serait remis </w:t>
      </w:r>
      <w:r w:rsidRPr="00244F9F">
        <w:rPr>
          <w:color w:val="auto"/>
          <w:sz w:val="24"/>
          <w:szCs w:val="24"/>
          <w:u w:color="222222"/>
        </w:rPr>
        <w:t>à</w:t>
      </w:r>
      <w:r w:rsidRPr="00244F9F">
        <w:rPr>
          <w:color w:val="auto"/>
          <w:sz w:val="24"/>
          <w:szCs w:val="24"/>
          <w:u w:color="222222"/>
        </w:rPr>
        <w:t xml:space="preserve"> l</w:t>
      </w:r>
      <w:r w:rsidRPr="00244F9F">
        <w:rPr>
          <w:color w:val="auto"/>
          <w:sz w:val="24"/>
          <w:szCs w:val="24"/>
          <w:u w:color="222222"/>
        </w:rPr>
        <w:t>’</w:t>
      </w:r>
      <w:r w:rsidRPr="00244F9F">
        <w:rPr>
          <w:color w:val="auto"/>
          <w:sz w:val="24"/>
          <w:szCs w:val="24"/>
          <w:u w:color="222222"/>
        </w:rPr>
        <w:t>achat d</w:t>
      </w:r>
      <w:r w:rsidRPr="00244F9F">
        <w:rPr>
          <w:color w:val="auto"/>
          <w:sz w:val="24"/>
          <w:szCs w:val="24"/>
          <w:u w:color="222222"/>
        </w:rPr>
        <w:t>’</w:t>
      </w:r>
      <w:r w:rsidRPr="00244F9F">
        <w:rPr>
          <w:color w:val="auto"/>
          <w:sz w:val="24"/>
          <w:szCs w:val="24"/>
          <w:u w:color="222222"/>
        </w:rPr>
        <w:t>une caisse de 24 bouteilles de bi</w:t>
      </w:r>
      <w:r w:rsidRPr="00244F9F">
        <w:rPr>
          <w:color w:val="auto"/>
          <w:sz w:val="24"/>
          <w:szCs w:val="24"/>
          <w:u w:color="222222"/>
        </w:rPr>
        <w:t>è</w:t>
      </w:r>
      <w:r w:rsidRPr="00244F9F">
        <w:rPr>
          <w:color w:val="auto"/>
          <w:sz w:val="24"/>
          <w:szCs w:val="24"/>
          <w:u w:color="222222"/>
        </w:rPr>
        <w:t>re les 16 et 17 octobre</w:t>
      </w:r>
      <w:r w:rsidR="004B6A0A" w:rsidRPr="00244F9F">
        <w:rPr>
          <w:color w:val="auto"/>
          <w:sz w:val="24"/>
          <w:szCs w:val="24"/>
          <w:u w:color="222222"/>
        </w:rPr>
        <w:t xml:space="preserve"> dernier</w:t>
      </w:r>
      <w:r w:rsidRPr="00244F9F">
        <w:rPr>
          <w:color w:val="auto"/>
          <w:sz w:val="24"/>
          <w:szCs w:val="24"/>
          <w:u w:color="222222"/>
        </w:rPr>
        <w:t>.</w:t>
      </w:r>
    </w:p>
    <w:p w14:paraId="28E7B42F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14:paraId="5BF82DF0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244F9F">
        <w:rPr>
          <w:color w:val="auto"/>
          <w:sz w:val="24"/>
          <w:szCs w:val="24"/>
        </w:rPr>
        <w:t>Cette publicit</w:t>
      </w:r>
      <w:r w:rsidRPr="00244F9F">
        <w:rPr>
          <w:rFonts w:hAnsi="Helvetica"/>
          <w:color w:val="auto"/>
          <w:sz w:val="24"/>
          <w:szCs w:val="24"/>
        </w:rPr>
        <w:t xml:space="preserve">é et cette pratique font preuve d’un </w:t>
      </w:r>
      <w:r w:rsidRPr="00244F9F">
        <w:rPr>
          <w:color w:val="auto"/>
          <w:sz w:val="24"/>
          <w:szCs w:val="24"/>
        </w:rPr>
        <w:t xml:space="preserve">sexisme 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cul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 associant la consommation d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 xml:space="preserve">alcool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acc</w:t>
      </w:r>
      <w:r w:rsidRPr="00244F9F">
        <w:rPr>
          <w:color w:val="auto"/>
          <w:sz w:val="24"/>
          <w:szCs w:val="24"/>
        </w:rPr>
        <w:t>è</w:t>
      </w:r>
      <w:r w:rsidRPr="00244F9F">
        <w:rPr>
          <w:color w:val="auto"/>
          <w:sz w:val="24"/>
          <w:szCs w:val="24"/>
        </w:rPr>
        <w:t>s au corps des femmes. Les calendriers de femmes nues</w:t>
      </w:r>
      <w:r w:rsidR="00CD75F3" w:rsidRPr="00244F9F">
        <w:rPr>
          <w:color w:val="auto"/>
          <w:sz w:val="24"/>
          <w:szCs w:val="24"/>
        </w:rPr>
        <w:t>,</w:t>
      </w:r>
      <w:r w:rsidRPr="00244F9F">
        <w:rPr>
          <w:color w:val="auto"/>
          <w:sz w:val="24"/>
          <w:szCs w:val="24"/>
        </w:rPr>
        <w:t xml:space="preserve"> ou pornographiques</w:t>
      </w:r>
      <w:r w:rsidR="00CD75F3" w:rsidRPr="00244F9F">
        <w:rPr>
          <w:color w:val="auto"/>
          <w:sz w:val="24"/>
          <w:szCs w:val="24"/>
        </w:rPr>
        <w:t>,</w:t>
      </w:r>
      <w:r w:rsidRPr="00244F9F">
        <w:rPr>
          <w:color w:val="auto"/>
          <w:sz w:val="24"/>
          <w:szCs w:val="24"/>
        </w:rPr>
        <w:t xml:space="preserve"> </w:t>
      </w:r>
      <w:r w:rsidR="00CD75F3" w:rsidRPr="00244F9F">
        <w:rPr>
          <w:color w:val="auto"/>
          <w:sz w:val="24"/>
          <w:szCs w:val="24"/>
        </w:rPr>
        <w:t>proposent un mod</w:t>
      </w:r>
      <w:r w:rsidR="00CD75F3" w:rsidRPr="00244F9F">
        <w:rPr>
          <w:color w:val="auto"/>
          <w:sz w:val="24"/>
          <w:szCs w:val="24"/>
        </w:rPr>
        <w:t>è</w:t>
      </w:r>
      <w:r w:rsidR="00CD75F3" w:rsidRPr="00244F9F">
        <w:rPr>
          <w:color w:val="auto"/>
          <w:sz w:val="24"/>
          <w:szCs w:val="24"/>
        </w:rPr>
        <w:t>le unique de beaut</w:t>
      </w:r>
      <w:r w:rsidR="00CD75F3" w:rsidRPr="00244F9F">
        <w:rPr>
          <w:color w:val="auto"/>
          <w:sz w:val="24"/>
          <w:szCs w:val="24"/>
        </w:rPr>
        <w:t>é</w:t>
      </w:r>
      <w:r w:rsidR="00244F9F" w:rsidRPr="00244F9F">
        <w:rPr>
          <w:color w:val="auto"/>
          <w:sz w:val="24"/>
          <w:szCs w:val="24"/>
        </w:rPr>
        <w:t xml:space="preserve">, </w:t>
      </w:r>
      <w:proofErr w:type="spellStart"/>
      <w:r w:rsidR="00244F9F" w:rsidRPr="00244F9F">
        <w:rPr>
          <w:color w:val="auto"/>
          <w:sz w:val="24"/>
          <w:szCs w:val="24"/>
        </w:rPr>
        <w:t>objectifient</w:t>
      </w:r>
      <w:proofErr w:type="spellEnd"/>
      <w:r w:rsidR="00244F9F" w:rsidRPr="00244F9F">
        <w:rPr>
          <w:color w:val="auto"/>
          <w:sz w:val="24"/>
          <w:szCs w:val="24"/>
        </w:rPr>
        <w:t xml:space="preserve"> les femmes</w:t>
      </w:r>
      <w:r w:rsidR="00CD75F3" w:rsidRPr="00244F9F">
        <w:rPr>
          <w:color w:val="auto"/>
          <w:sz w:val="24"/>
          <w:szCs w:val="24"/>
        </w:rPr>
        <w:t xml:space="preserve"> </w:t>
      </w:r>
      <w:r w:rsidRPr="00244F9F">
        <w:rPr>
          <w:color w:val="auto"/>
          <w:sz w:val="24"/>
          <w:szCs w:val="24"/>
        </w:rPr>
        <w:t>et sugg</w:t>
      </w:r>
      <w:r w:rsidRPr="00244F9F">
        <w:rPr>
          <w:color w:val="auto"/>
          <w:sz w:val="24"/>
          <w:szCs w:val="24"/>
        </w:rPr>
        <w:t>è</w:t>
      </w:r>
      <w:r w:rsidR="00CD75F3" w:rsidRPr="00244F9F">
        <w:rPr>
          <w:color w:val="auto"/>
          <w:sz w:val="24"/>
          <w:szCs w:val="24"/>
        </w:rPr>
        <w:t>rent que leur valeur</w:t>
      </w:r>
      <w:r w:rsidRPr="00244F9F">
        <w:rPr>
          <w:color w:val="auto"/>
          <w:sz w:val="24"/>
          <w:szCs w:val="24"/>
        </w:rPr>
        <w:t xml:space="preserve"> d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pend de leur ad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quation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ces standards et de leur disponibilit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 sexuelle. De plus, ces calendriers utilisent une abondance de clich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s et st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r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otypes sexistes, quand ils ne font pas tout simplement 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cho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une misogynie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peine cach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e. Fa</w:t>
      </w:r>
      <w:r w:rsidR="00CD75F3" w:rsidRPr="00244F9F">
        <w:rPr>
          <w:color w:val="auto"/>
          <w:sz w:val="24"/>
          <w:szCs w:val="24"/>
        </w:rPr>
        <w:t>ire la promotion de ce sexisme</w:t>
      </w:r>
      <w:r w:rsidR="004B6A0A" w:rsidRPr="00244F9F">
        <w:rPr>
          <w:color w:val="auto"/>
          <w:sz w:val="24"/>
          <w:szCs w:val="24"/>
        </w:rPr>
        <w:t>,</w:t>
      </w:r>
      <w:r w:rsidRPr="00244F9F">
        <w:rPr>
          <w:color w:val="auto"/>
          <w:sz w:val="24"/>
          <w:szCs w:val="24"/>
        </w:rPr>
        <w:t xml:space="preserve"> en 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 xml:space="preserve">associant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un produit grand public comme la bi</w:t>
      </w:r>
      <w:r w:rsidRPr="00244F9F">
        <w:rPr>
          <w:color w:val="auto"/>
          <w:sz w:val="24"/>
          <w:szCs w:val="24"/>
        </w:rPr>
        <w:t>è</w:t>
      </w:r>
      <w:r w:rsidRPr="00244F9F">
        <w:rPr>
          <w:color w:val="auto"/>
          <w:sz w:val="24"/>
          <w:szCs w:val="24"/>
        </w:rPr>
        <w:t>re et en 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annon</w:t>
      </w:r>
      <w:r w:rsidRPr="00244F9F">
        <w:rPr>
          <w:color w:val="auto"/>
          <w:sz w:val="24"/>
          <w:szCs w:val="24"/>
        </w:rPr>
        <w:t>ç</w:t>
      </w:r>
      <w:r w:rsidRPr="00244F9F">
        <w:rPr>
          <w:color w:val="auto"/>
          <w:sz w:val="24"/>
          <w:szCs w:val="24"/>
        </w:rPr>
        <w:t>ant dans un journal local</w:t>
      </w:r>
      <w:r w:rsidR="004B6A0A" w:rsidRPr="00244F9F">
        <w:rPr>
          <w:color w:val="auto"/>
          <w:sz w:val="24"/>
          <w:szCs w:val="24"/>
        </w:rPr>
        <w:t>,</w:t>
      </w:r>
      <w:r w:rsidRPr="00244F9F">
        <w:rPr>
          <w:color w:val="auto"/>
          <w:sz w:val="24"/>
          <w:szCs w:val="24"/>
        </w:rPr>
        <w:t xml:space="preserve"> fait preuve d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un manque flagrant de respect e</w:t>
      </w:r>
      <w:r w:rsidR="004B6A0A" w:rsidRPr="00244F9F">
        <w:rPr>
          <w:color w:val="auto"/>
          <w:sz w:val="24"/>
          <w:szCs w:val="24"/>
        </w:rPr>
        <w:t>nvers vos clientes et envers l</w:t>
      </w:r>
      <w:r w:rsidR="004B6A0A" w:rsidRPr="00244F9F">
        <w:rPr>
          <w:color w:val="auto"/>
          <w:sz w:val="24"/>
          <w:szCs w:val="24"/>
        </w:rPr>
        <w:t>’é</w:t>
      </w:r>
      <w:r w:rsidR="004B6A0A" w:rsidRPr="00244F9F">
        <w:rPr>
          <w:color w:val="auto"/>
          <w:sz w:val="24"/>
          <w:szCs w:val="24"/>
        </w:rPr>
        <w:t>galit</w:t>
      </w:r>
      <w:r w:rsidR="004B6A0A" w:rsidRPr="00244F9F">
        <w:rPr>
          <w:color w:val="auto"/>
          <w:sz w:val="24"/>
          <w:szCs w:val="24"/>
        </w:rPr>
        <w:t>é</w:t>
      </w:r>
      <w:r w:rsidR="004B6A0A" w:rsidRPr="00244F9F">
        <w:rPr>
          <w:color w:val="auto"/>
          <w:sz w:val="24"/>
          <w:szCs w:val="24"/>
        </w:rPr>
        <w:t xml:space="preserve"> entre</w:t>
      </w:r>
      <w:r w:rsidRPr="00244F9F">
        <w:rPr>
          <w:color w:val="auto"/>
          <w:sz w:val="24"/>
          <w:szCs w:val="24"/>
        </w:rPr>
        <w:t xml:space="preserve"> </w:t>
      </w:r>
      <w:r w:rsidR="004B6A0A" w:rsidRPr="00244F9F">
        <w:rPr>
          <w:color w:val="auto"/>
          <w:sz w:val="24"/>
          <w:szCs w:val="24"/>
        </w:rPr>
        <w:t xml:space="preserve">les </w:t>
      </w:r>
      <w:r w:rsidRPr="00244F9F">
        <w:rPr>
          <w:color w:val="auto"/>
          <w:sz w:val="24"/>
          <w:szCs w:val="24"/>
        </w:rPr>
        <w:t>femmes</w:t>
      </w:r>
      <w:r w:rsidR="004B6A0A" w:rsidRPr="00244F9F">
        <w:rPr>
          <w:color w:val="auto"/>
          <w:sz w:val="24"/>
          <w:szCs w:val="24"/>
        </w:rPr>
        <w:t xml:space="preserve"> et les hommes</w:t>
      </w:r>
      <w:r w:rsidRPr="00244F9F">
        <w:rPr>
          <w:color w:val="auto"/>
          <w:sz w:val="24"/>
          <w:szCs w:val="24"/>
        </w:rPr>
        <w:t>.</w:t>
      </w:r>
    </w:p>
    <w:p w14:paraId="5B07393C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14:paraId="3F2BA5F6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244F9F">
        <w:rPr>
          <w:color w:val="auto"/>
          <w:sz w:val="24"/>
          <w:szCs w:val="24"/>
        </w:rPr>
        <w:t>La r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duction des femmes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des clich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s et des st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r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otypes de genre les enferme dans des r</w:t>
      </w:r>
      <w:r w:rsidRPr="00244F9F">
        <w:rPr>
          <w:color w:val="auto"/>
          <w:sz w:val="24"/>
          <w:szCs w:val="24"/>
        </w:rPr>
        <w:t>ô</w:t>
      </w:r>
      <w:r w:rsidRPr="00244F9F">
        <w:rPr>
          <w:color w:val="auto"/>
          <w:sz w:val="24"/>
          <w:szCs w:val="24"/>
        </w:rPr>
        <w:t>les qu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elles n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 xml:space="preserve">ont pas choisis et qui les limitent. Quant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objectification des femmes, elle les r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duit </w:t>
      </w:r>
      <w:r w:rsidRPr="00244F9F">
        <w:rPr>
          <w:color w:val="auto"/>
          <w:sz w:val="24"/>
          <w:szCs w:val="24"/>
        </w:rPr>
        <w:t>à</w:t>
      </w:r>
      <w:r w:rsidRPr="00244F9F">
        <w:rPr>
          <w:color w:val="auto"/>
          <w:sz w:val="24"/>
          <w:szCs w:val="24"/>
        </w:rPr>
        <w:t xml:space="preserve"> </w:t>
      </w:r>
      <w:r w:rsidRPr="00244F9F">
        <w:rPr>
          <w:color w:val="auto"/>
          <w:sz w:val="24"/>
          <w:szCs w:val="24"/>
        </w:rPr>
        <w:t>ê</w:t>
      </w:r>
      <w:r w:rsidRPr="00244F9F">
        <w:rPr>
          <w:color w:val="auto"/>
          <w:sz w:val="24"/>
          <w:szCs w:val="24"/>
        </w:rPr>
        <w:t>tre des objets plut</w:t>
      </w:r>
      <w:r w:rsidRPr="00244F9F">
        <w:rPr>
          <w:color w:val="auto"/>
          <w:sz w:val="24"/>
          <w:szCs w:val="24"/>
        </w:rPr>
        <w:t>ô</w:t>
      </w:r>
      <w:r w:rsidRPr="00244F9F">
        <w:rPr>
          <w:color w:val="auto"/>
          <w:sz w:val="24"/>
          <w:szCs w:val="24"/>
        </w:rPr>
        <w:t>t que des sujets actant et pensant et a des impacts n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fastes sur 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estime et la sant</w:t>
      </w:r>
      <w:r w:rsidRPr="00244F9F">
        <w:rPr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 tant physique que mentale de nombreuses femmes. La banalisation de l</w:t>
      </w:r>
      <w:r w:rsidRPr="00244F9F">
        <w:rPr>
          <w:color w:val="auto"/>
          <w:sz w:val="24"/>
          <w:szCs w:val="24"/>
        </w:rPr>
        <w:t>’</w:t>
      </w:r>
      <w:proofErr w:type="spellStart"/>
      <w:r w:rsidRPr="00244F9F">
        <w:rPr>
          <w:color w:val="auto"/>
          <w:sz w:val="24"/>
          <w:szCs w:val="24"/>
        </w:rPr>
        <w:t>hypersexualisation</w:t>
      </w:r>
      <w:proofErr w:type="spellEnd"/>
      <w:r w:rsidRPr="00244F9F">
        <w:rPr>
          <w:color w:val="auto"/>
          <w:sz w:val="24"/>
          <w:szCs w:val="24"/>
        </w:rPr>
        <w:t xml:space="preserve"> voire</w:t>
      </w:r>
      <w:r w:rsidR="004B6A0A" w:rsidRPr="00244F9F">
        <w:rPr>
          <w:color w:val="auto"/>
          <w:sz w:val="24"/>
          <w:szCs w:val="24"/>
        </w:rPr>
        <w:t>,</w:t>
      </w:r>
      <w:r w:rsidRPr="00244F9F">
        <w:rPr>
          <w:color w:val="auto"/>
          <w:sz w:val="24"/>
          <w:szCs w:val="24"/>
        </w:rPr>
        <w:t xml:space="preserve"> dans ce cas-ci</w:t>
      </w:r>
      <w:r w:rsidR="004B6A0A" w:rsidRPr="00244F9F">
        <w:rPr>
          <w:color w:val="auto"/>
          <w:sz w:val="24"/>
          <w:szCs w:val="24"/>
        </w:rPr>
        <w:t xml:space="preserve">, de la pornographie, dans les pratiques publicitaires laisse entendre que la valeur des femmes </w:t>
      </w:r>
      <w:r w:rsidRPr="00244F9F">
        <w:rPr>
          <w:color w:val="auto"/>
          <w:sz w:val="24"/>
          <w:szCs w:val="24"/>
        </w:rPr>
        <w:t>r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side dans leur pouvoir de s</w:t>
      </w:r>
      <w:r w:rsidRPr="00244F9F">
        <w:rPr>
          <w:rFonts w:hAnsi="Helvetica"/>
          <w:color w:val="auto"/>
          <w:sz w:val="24"/>
          <w:szCs w:val="24"/>
        </w:rPr>
        <w:t>é</w:t>
      </w:r>
      <w:r w:rsidR="004B6A0A" w:rsidRPr="00244F9F">
        <w:rPr>
          <w:color w:val="auto"/>
          <w:sz w:val="24"/>
          <w:szCs w:val="24"/>
        </w:rPr>
        <w:t>duction et impose</w:t>
      </w:r>
      <w:r w:rsidRPr="00244F9F">
        <w:rPr>
          <w:color w:val="auto"/>
          <w:sz w:val="24"/>
          <w:szCs w:val="24"/>
        </w:rPr>
        <w:t xml:space="preserve"> des normes esth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tiques et comportementales n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fastes pour l</w:t>
      </w:r>
      <w:r w:rsidRPr="00244F9F">
        <w:rPr>
          <w:rFonts w:hAnsi="Helvetica"/>
          <w:color w:val="auto"/>
          <w:sz w:val="24"/>
          <w:szCs w:val="24"/>
        </w:rPr>
        <w:t>’é</w:t>
      </w:r>
      <w:r w:rsidRPr="00244F9F">
        <w:rPr>
          <w:color w:val="auto"/>
          <w:sz w:val="24"/>
          <w:szCs w:val="24"/>
        </w:rPr>
        <w:t>galit</w:t>
      </w:r>
      <w:r w:rsidRPr="00244F9F">
        <w:rPr>
          <w:rFonts w:hAnsi="Helvetica"/>
          <w:color w:val="auto"/>
          <w:sz w:val="24"/>
          <w:szCs w:val="24"/>
        </w:rPr>
        <w:t xml:space="preserve">é </w:t>
      </w:r>
      <w:r w:rsidRPr="00244F9F">
        <w:rPr>
          <w:color w:val="auto"/>
          <w:sz w:val="24"/>
          <w:szCs w:val="24"/>
        </w:rPr>
        <w:t xml:space="preserve">entre les femmes et les hommes. </w:t>
      </w:r>
    </w:p>
    <w:p w14:paraId="088AAF2E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14:paraId="4B6F1EE6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244F9F">
        <w:rPr>
          <w:color w:val="auto"/>
          <w:sz w:val="24"/>
          <w:szCs w:val="24"/>
        </w:rPr>
        <w:t>C</w:t>
      </w:r>
      <w:r w:rsidRPr="00244F9F">
        <w:rPr>
          <w:rFonts w:hAnsi="Helvetica"/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est donc par souci d</w:t>
      </w:r>
      <w:r w:rsidRPr="00244F9F">
        <w:rPr>
          <w:rFonts w:hAnsi="Helvetica"/>
          <w:color w:val="auto"/>
          <w:sz w:val="24"/>
          <w:szCs w:val="24"/>
        </w:rPr>
        <w:t>’é</w:t>
      </w:r>
      <w:r w:rsidRPr="00244F9F">
        <w:rPr>
          <w:color w:val="auto"/>
          <w:sz w:val="24"/>
          <w:szCs w:val="24"/>
        </w:rPr>
        <w:t>galit</w:t>
      </w:r>
      <w:r w:rsidRPr="00244F9F">
        <w:rPr>
          <w:rFonts w:hAnsi="Helvetica"/>
          <w:color w:val="auto"/>
          <w:sz w:val="24"/>
          <w:szCs w:val="24"/>
        </w:rPr>
        <w:t xml:space="preserve">é </w:t>
      </w:r>
      <w:r w:rsidRPr="00244F9F">
        <w:rPr>
          <w:color w:val="auto"/>
          <w:sz w:val="24"/>
          <w:szCs w:val="24"/>
        </w:rPr>
        <w:t>entre les femmes et les hommes que nous d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non</w:t>
      </w:r>
      <w:r w:rsidRPr="00244F9F">
        <w:rPr>
          <w:rFonts w:hAnsi="Helvetica"/>
          <w:color w:val="auto"/>
          <w:sz w:val="24"/>
          <w:szCs w:val="24"/>
        </w:rPr>
        <w:t>ç</w:t>
      </w:r>
      <w:r w:rsidRPr="00244F9F">
        <w:rPr>
          <w:color w:val="auto"/>
          <w:sz w:val="24"/>
          <w:szCs w:val="24"/>
        </w:rPr>
        <w:t>ons les publicit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s </w:t>
      </w:r>
      <w:r w:rsidRPr="00244F9F">
        <w:rPr>
          <w:rFonts w:hAnsi="Helvetica"/>
          <w:color w:val="auto"/>
          <w:sz w:val="24"/>
          <w:szCs w:val="24"/>
        </w:rPr>
        <w:t xml:space="preserve">à </w:t>
      </w:r>
      <w:proofErr w:type="spellStart"/>
      <w:r w:rsidRPr="00244F9F">
        <w:rPr>
          <w:color w:val="auto"/>
          <w:sz w:val="24"/>
          <w:szCs w:val="24"/>
          <w:lang w:val="es-ES_tradnl"/>
        </w:rPr>
        <w:t>caract</w:t>
      </w:r>
      <w:proofErr w:type="spellEnd"/>
      <w:r w:rsidRPr="00244F9F">
        <w:rPr>
          <w:rFonts w:hAnsi="Helvetica"/>
          <w:color w:val="auto"/>
          <w:sz w:val="24"/>
          <w:szCs w:val="24"/>
        </w:rPr>
        <w:t>è</w:t>
      </w:r>
      <w:proofErr w:type="spellStart"/>
      <w:r w:rsidRPr="00244F9F">
        <w:rPr>
          <w:color w:val="auto"/>
          <w:sz w:val="24"/>
          <w:szCs w:val="24"/>
          <w:lang w:val="pt-PT"/>
        </w:rPr>
        <w:t>re</w:t>
      </w:r>
      <w:proofErr w:type="spellEnd"/>
      <w:r w:rsidRPr="00244F9F">
        <w:rPr>
          <w:color w:val="auto"/>
          <w:sz w:val="24"/>
          <w:szCs w:val="24"/>
          <w:lang w:val="pt-PT"/>
        </w:rPr>
        <w:t xml:space="preserve"> </w:t>
      </w:r>
      <w:proofErr w:type="spellStart"/>
      <w:r w:rsidRPr="00244F9F">
        <w:rPr>
          <w:color w:val="auto"/>
          <w:sz w:val="24"/>
          <w:szCs w:val="24"/>
          <w:lang w:val="pt-PT"/>
        </w:rPr>
        <w:t>sexuel</w:t>
      </w:r>
      <w:proofErr w:type="spellEnd"/>
      <w:r w:rsidRPr="00244F9F">
        <w:rPr>
          <w:color w:val="auto"/>
          <w:sz w:val="24"/>
          <w:szCs w:val="24"/>
          <w:lang w:val="pt-PT"/>
        </w:rPr>
        <w:t xml:space="preserve"> ou </w:t>
      </w:r>
      <w:proofErr w:type="spellStart"/>
      <w:r w:rsidRPr="00244F9F">
        <w:rPr>
          <w:color w:val="auto"/>
          <w:sz w:val="24"/>
          <w:szCs w:val="24"/>
          <w:lang w:val="pt-PT"/>
        </w:rPr>
        <w:t>sexiste</w:t>
      </w:r>
      <w:proofErr w:type="spellEnd"/>
      <w:r w:rsidRPr="00244F9F">
        <w:rPr>
          <w:color w:val="auto"/>
          <w:sz w:val="24"/>
          <w:szCs w:val="24"/>
        </w:rPr>
        <w:t>. La publicit</w:t>
      </w:r>
      <w:r w:rsidRPr="00244F9F">
        <w:rPr>
          <w:rFonts w:hAnsi="Helvetica"/>
          <w:color w:val="auto"/>
          <w:sz w:val="24"/>
          <w:szCs w:val="24"/>
        </w:rPr>
        <w:t xml:space="preserve">é </w:t>
      </w:r>
      <w:r w:rsidR="004B6A0A" w:rsidRPr="00244F9F">
        <w:rPr>
          <w:color w:val="auto"/>
          <w:sz w:val="24"/>
          <w:szCs w:val="24"/>
        </w:rPr>
        <w:t>annon</w:t>
      </w:r>
      <w:r w:rsidR="004B6A0A" w:rsidRPr="00244F9F">
        <w:rPr>
          <w:color w:val="auto"/>
          <w:sz w:val="24"/>
          <w:szCs w:val="24"/>
        </w:rPr>
        <w:t>ç</w:t>
      </w:r>
      <w:r w:rsidR="004B6A0A" w:rsidRPr="00244F9F">
        <w:rPr>
          <w:color w:val="auto"/>
          <w:sz w:val="24"/>
          <w:szCs w:val="24"/>
        </w:rPr>
        <w:t>ant qu</w:t>
      </w:r>
      <w:r w:rsidR="004B6A0A" w:rsidRPr="00244F9F">
        <w:rPr>
          <w:color w:val="auto"/>
          <w:sz w:val="24"/>
          <w:szCs w:val="24"/>
        </w:rPr>
        <w:t>’</w:t>
      </w:r>
      <w:r w:rsidR="004B6A0A" w:rsidRPr="00244F9F">
        <w:rPr>
          <w:color w:val="auto"/>
          <w:sz w:val="24"/>
          <w:szCs w:val="24"/>
        </w:rPr>
        <w:t xml:space="preserve">un calendrier pornographique serait remis </w:t>
      </w:r>
      <w:r w:rsidR="004B6A0A" w:rsidRPr="00244F9F">
        <w:rPr>
          <w:color w:val="auto"/>
          <w:sz w:val="24"/>
          <w:szCs w:val="24"/>
        </w:rPr>
        <w:t>à</w:t>
      </w:r>
      <w:r w:rsidR="004B6A0A" w:rsidRPr="00244F9F">
        <w:rPr>
          <w:color w:val="auto"/>
          <w:sz w:val="24"/>
          <w:szCs w:val="24"/>
        </w:rPr>
        <w:t xml:space="preserve"> l</w:t>
      </w:r>
      <w:r w:rsidR="004B6A0A" w:rsidRPr="00244F9F">
        <w:rPr>
          <w:color w:val="auto"/>
          <w:sz w:val="24"/>
          <w:szCs w:val="24"/>
        </w:rPr>
        <w:t>’</w:t>
      </w:r>
      <w:r w:rsidR="004B6A0A" w:rsidRPr="00244F9F">
        <w:rPr>
          <w:color w:val="auto"/>
          <w:sz w:val="24"/>
          <w:szCs w:val="24"/>
        </w:rPr>
        <w:t>achat d</w:t>
      </w:r>
      <w:r w:rsidR="004B6A0A" w:rsidRPr="00244F9F">
        <w:rPr>
          <w:color w:val="auto"/>
          <w:sz w:val="24"/>
          <w:szCs w:val="24"/>
        </w:rPr>
        <w:t>’</w:t>
      </w:r>
      <w:r w:rsidR="004B6A0A" w:rsidRPr="00244F9F">
        <w:rPr>
          <w:color w:val="auto"/>
          <w:sz w:val="24"/>
          <w:szCs w:val="24"/>
        </w:rPr>
        <w:t>une caisse de 24 bi</w:t>
      </w:r>
      <w:r w:rsidR="004B6A0A" w:rsidRPr="00244F9F">
        <w:rPr>
          <w:color w:val="auto"/>
          <w:sz w:val="24"/>
          <w:szCs w:val="24"/>
        </w:rPr>
        <w:t>è</w:t>
      </w:r>
      <w:r w:rsidR="004B6A0A" w:rsidRPr="00244F9F">
        <w:rPr>
          <w:color w:val="auto"/>
          <w:sz w:val="24"/>
          <w:szCs w:val="24"/>
        </w:rPr>
        <w:t>res</w:t>
      </w:r>
      <w:r w:rsidRPr="00244F9F">
        <w:rPr>
          <w:color w:val="auto"/>
          <w:sz w:val="24"/>
          <w:szCs w:val="24"/>
        </w:rPr>
        <w:t xml:space="preserve"> </w:t>
      </w:r>
      <w:r w:rsidR="004B6A0A" w:rsidRPr="00244F9F">
        <w:rPr>
          <w:color w:val="auto"/>
          <w:sz w:val="24"/>
          <w:szCs w:val="24"/>
        </w:rPr>
        <w:t xml:space="preserve">et </w:t>
      </w:r>
      <w:r w:rsidRPr="00244F9F">
        <w:rPr>
          <w:color w:val="auto"/>
          <w:sz w:val="24"/>
          <w:szCs w:val="24"/>
        </w:rPr>
        <w:t>pr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sent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e dans </w:t>
      </w:r>
      <w:r w:rsidR="004B6A0A" w:rsidRPr="00244F9F">
        <w:rPr>
          <w:color w:val="auto"/>
          <w:sz w:val="24"/>
          <w:szCs w:val="24"/>
        </w:rPr>
        <w:t>le journal local au d</w:t>
      </w:r>
      <w:r w:rsidR="004B6A0A" w:rsidRPr="00244F9F">
        <w:rPr>
          <w:color w:val="auto"/>
          <w:sz w:val="24"/>
          <w:szCs w:val="24"/>
        </w:rPr>
        <w:t>é</w:t>
      </w:r>
      <w:r w:rsidR="004B6A0A" w:rsidRPr="00244F9F">
        <w:rPr>
          <w:color w:val="auto"/>
          <w:sz w:val="24"/>
          <w:szCs w:val="24"/>
        </w:rPr>
        <w:t>but d</w:t>
      </w:r>
      <w:r w:rsidR="004B6A0A" w:rsidRPr="00244F9F">
        <w:rPr>
          <w:color w:val="auto"/>
          <w:sz w:val="24"/>
          <w:szCs w:val="24"/>
        </w:rPr>
        <w:t>’</w:t>
      </w:r>
      <w:r w:rsidR="004B6A0A" w:rsidRPr="00244F9F">
        <w:rPr>
          <w:color w:val="auto"/>
          <w:sz w:val="24"/>
          <w:szCs w:val="24"/>
        </w:rPr>
        <w:t>octobre 2014</w:t>
      </w:r>
      <w:r w:rsidRPr="00244F9F">
        <w:rPr>
          <w:color w:val="auto"/>
          <w:sz w:val="24"/>
          <w:szCs w:val="24"/>
        </w:rPr>
        <w:t xml:space="preserve"> est un excellent exemple de </w:t>
      </w:r>
      <w:r w:rsidR="004B6A0A" w:rsidRPr="00244F9F">
        <w:rPr>
          <w:color w:val="auto"/>
          <w:sz w:val="24"/>
          <w:szCs w:val="24"/>
        </w:rPr>
        <w:t>banalisation de la sexualit</w:t>
      </w:r>
      <w:r w:rsidR="004B6A0A" w:rsidRPr="00244F9F">
        <w:rPr>
          <w:color w:val="auto"/>
          <w:sz w:val="24"/>
          <w:szCs w:val="24"/>
        </w:rPr>
        <w:t>é</w:t>
      </w:r>
      <w:r w:rsidR="004B6A0A" w:rsidRPr="00244F9F">
        <w:rPr>
          <w:color w:val="auto"/>
          <w:sz w:val="24"/>
          <w:szCs w:val="24"/>
        </w:rPr>
        <w:t xml:space="preserve"> et de </w:t>
      </w:r>
      <w:r w:rsidRPr="00244F9F">
        <w:rPr>
          <w:color w:val="auto"/>
          <w:sz w:val="24"/>
          <w:szCs w:val="24"/>
        </w:rPr>
        <w:t>l</w:t>
      </w:r>
      <w:r w:rsidRPr="00244F9F">
        <w:rPr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 xml:space="preserve">objectification des femmes </w:t>
      </w:r>
      <w:r w:rsidRPr="00244F9F">
        <w:rPr>
          <w:rFonts w:hAnsi="Helvetica"/>
          <w:color w:val="auto"/>
          <w:sz w:val="24"/>
          <w:szCs w:val="24"/>
        </w:rPr>
        <w:t xml:space="preserve">à </w:t>
      </w:r>
      <w:r w:rsidR="004B6A0A" w:rsidRPr="00244F9F">
        <w:rPr>
          <w:color w:val="auto"/>
          <w:sz w:val="24"/>
          <w:szCs w:val="24"/>
        </w:rPr>
        <w:t>des fins publicitaires</w:t>
      </w:r>
      <w:r w:rsidR="004B6A0A" w:rsidRPr="00244F9F">
        <w:rPr>
          <w:rFonts w:hAnsi="Helvetica"/>
          <w:color w:val="auto"/>
          <w:sz w:val="24"/>
          <w:szCs w:val="24"/>
        </w:rPr>
        <w:t xml:space="preserve"> et c’est pourquoi nous la dénonçons</w:t>
      </w:r>
      <w:r w:rsidRPr="00244F9F">
        <w:rPr>
          <w:color w:val="auto"/>
          <w:sz w:val="24"/>
          <w:szCs w:val="24"/>
        </w:rPr>
        <w:t>.</w:t>
      </w:r>
    </w:p>
    <w:p w14:paraId="01013753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</w:p>
    <w:p w14:paraId="26B40F7F" w14:textId="77777777" w:rsidR="00AE1B7E" w:rsidRPr="00244F9F" w:rsidRDefault="00AE1B7E" w:rsidP="00AE1B7E">
      <w:pPr>
        <w:pStyle w:val="CorpsA"/>
        <w:spacing w:line="276" w:lineRule="auto"/>
        <w:jc w:val="both"/>
        <w:rPr>
          <w:color w:val="auto"/>
          <w:sz w:val="24"/>
          <w:szCs w:val="24"/>
        </w:rPr>
      </w:pPr>
      <w:r w:rsidRPr="00244F9F">
        <w:rPr>
          <w:color w:val="auto"/>
          <w:sz w:val="24"/>
          <w:szCs w:val="24"/>
        </w:rPr>
        <w:t>En ce sens, nous demandons que la dite publicit</w:t>
      </w:r>
      <w:r w:rsidRPr="00244F9F">
        <w:rPr>
          <w:rFonts w:hAnsi="Helvetica"/>
          <w:color w:val="auto"/>
          <w:sz w:val="24"/>
          <w:szCs w:val="24"/>
        </w:rPr>
        <w:t xml:space="preserve">é </w:t>
      </w:r>
      <w:r w:rsidRPr="00244F9F">
        <w:rPr>
          <w:color w:val="auto"/>
          <w:sz w:val="24"/>
          <w:szCs w:val="24"/>
        </w:rPr>
        <w:t>ne soit plus diffus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  <w:lang w:val="it-IT"/>
        </w:rPr>
        <w:t>e, si ce n</w:t>
      </w:r>
      <w:r w:rsidRPr="00244F9F">
        <w:rPr>
          <w:rFonts w:hAnsi="Helvetica"/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>est pas d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>j</w:t>
      </w:r>
      <w:r w:rsidRPr="00244F9F">
        <w:rPr>
          <w:rFonts w:hAnsi="Helvetica"/>
          <w:color w:val="auto"/>
          <w:sz w:val="24"/>
          <w:szCs w:val="24"/>
        </w:rPr>
        <w:t xml:space="preserve">à </w:t>
      </w:r>
      <w:r w:rsidRPr="00244F9F">
        <w:rPr>
          <w:color w:val="auto"/>
          <w:sz w:val="24"/>
          <w:szCs w:val="24"/>
        </w:rPr>
        <w:t>le cas, mais surtout, nous souhaitons que les publicit</w:t>
      </w:r>
      <w:r w:rsidRPr="00244F9F">
        <w:rPr>
          <w:rFonts w:hAnsi="Helvetica"/>
          <w:color w:val="auto"/>
          <w:sz w:val="24"/>
          <w:szCs w:val="24"/>
        </w:rPr>
        <w:t>é</w:t>
      </w:r>
      <w:r w:rsidRPr="00244F9F">
        <w:rPr>
          <w:color w:val="auto"/>
          <w:sz w:val="24"/>
          <w:szCs w:val="24"/>
        </w:rPr>
        <w:t xml:space="preserve">s </w:t>
      </w:r>
      <w:r w:rsidR="004B6A0A" w:rsidRPr="00244F9F">
        <w:rPr>
          <w:color w:val="auto"/>
          <w:sz w:val="24"/>
          <w:szCs w:val="24"/>
        </w:rPr>
        <w:t xml:space="preserve">et promotions </w:t>
      </w:r>
      <w:r w:rsidRPr="00244F9F">
        <w:rPr>
          <w:color w:val="auto"/>
          <w:sz w:val="24"/>
          <w:szCs w:val="24"/>
        </w:rPr>
        <w:t>que vous diffuserez</w:t>
      </w:r>
      <w:r w:rsidR="004B6A0A" w:rsidRPr="00244F9F">
        <w:rPr>
          <w:color w:val="auto"/>
          <w:sz w:val="24"/>
          <w:szCs w:val="24"/>
        </w:rPr>
        <w:t xml:space="preserve"> et offrirez</w:t>
      </w:r>
      <w:r w:rsidRPr="00244F9F">
        <w:rPr>
          <w:color w:val="auto"/>
          <w:sz w:val="24"/>
          <w:szCs w:val="24"/>
        </w:rPr>
        <w:t xml:space="preserve"> </w:t>
      </w:r>
      <w:r w:rsidRPr="00244F9F">
        <w:rPr>
          <w:rFonts w:hAnsi="Helvetica"/>
          <w:color w:val="auto"/>
          <w:sz w:val="24"/>
          <w:szCs w:val="24"/>
        </w:rPr>
        <w:t xml:space="preserve">à </w:t>
      </w:r>
      <w:r w:rsidRPr="00244F9F">
        <w:rPr>
          <w:color w:val="auto"/>
          <w:sz w:val="24"/>
          <w:szCs w:val="24"/>
        </w:rPr>
        <w:t>l</w:t>
      </w:r>
      <w:r w:rsidRPr="00244F9F">
        <w:rPr>
          <w:rFonts w:hAnsi="Helvetica"/>
          <w:color w:val="auto"/>
          <w:sz w:val="24"/>
          <w:szCs w:val="24"/>
        </w:rPr>
        <w:t>’</w:t>
      </w:r>
      <w:r w:rsidRPr="00244F9F">
        <w:rPr>
          <w:color w:val="auto"/>
          <w:sz w:val="24"/>
          <w:szCs w:val="24"/>
        </w:rPr>
        <w:t xml:space="preserve">avenir seront plus respectueuses </w:t>
      </w:r>
      <w:r w:rsidRPr="00244F9F">
        <w:rPr>
          <w:rFonts w:hAnsi="Helvetica"/>
          <w:color w:val="auto"/>
          <w:sz w:val="24"/>
          <w:szCs w:val="24"/>
        </w:rPr>
        <w:t xml:space="preserve">à </w:t>
      </w:r>
      <w:r w:rsidRPr="00244F9F">
        <w:rPr>
          <w:color w:val="auto"/>
          <w:sz w:val="24"/>
          <w:szCs w:val="24"/>
        </w:rPr>
        <w:t>l</w:t>
      </w:r>
      <w:r w:rsidRPr="00244F9F">
        <w:rPr>
          <w:rFonts w:hAnsi="Helvetica"/>
          <w:color w:val="auto"/>
          <w:sz w:val="24"/>
          <w:szCs w:val="24"/>
        </w:rPr>
        <w:t>’é</w:t>
      </w:r>
      <w:r w:rsidRPr="00244F9F">
        <w:rPr>
          <w:color w:val="auto"/>
          <w:sz w:val="24"/>
          <w:szCs w:val="24"/>
        </w:rPr>
        <w:t>gard des femmes.</w:t>
      </w:r>
    </w:p>
    <w:p w14:paraId="64C33248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14:paraId="2F6CF3DF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244F9F">
        <w:rPr>
          <w:color w:val="auto"/>
          <w:sz w:val="24"/>
          <w:szCs w:val="24"/>
          <w:u w:color="222222"/>
        </w:rPr>
        <w:t>En attente d</w:t>
      </w:r>
      <w:r w:rsidRPr="00244F9F">
        <w:rPr>
          <w:rFonts w:hAnsi="Helvetica"/>
          <w:color w:val="auto"/>
          <w:sz w:val="24"/>
          <w:szCs w:val="24"/>
          <w:u w:color="222222"/>
        </w:rPr>
        <w:t>’</w:t>
      </w:r>
      <w:r w:rsidRPr="00244F9F">
        <w:rPr>
          <w:color w:val="auto"/>
          <w:sz w:val="24"/>
          <w:szCs w:val="24"/>
          <w:u w:color="222222"/>
        </w:rPr>
        <w:t>une r</w:t>
      </w:r>
      <w:r w:rsidRPr="00244F9F">
        <w:rPr>
          <w:rFonts w:hAnsi="Helvetica"/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>ponse de votre part,</w:t>
      </w:r>
    </w:p>
    <w:p w14:paraId="01D48FFA" w14:textId="77777777" w:rsidR="00AE1B7E" w:rsidRPr="00244F9F" w:rsidRDefault="00AE1B7E" w:rsidP="00AE1B7E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</w:p>
    <w:p w14:paraId="52A414C1" w14:textId="77777777" w:rsidR="004B6A0A" w:rsidRPr="00244F9F" w:rsidRDefault="004B6A0A" w:rsidP="004B6A0A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244F9F">
        <w:rPr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>liane Legault-Roy</w:t>
      </w:r>
    </w:p>
    <w:p w14:paraId="7BBD0D06" w14:textId="77777777" w:rsidR="004B6A0A" w:rsidRPr="00244F9F" w:rsidRDefault="004B6A0A" w:rsidP="004B6A0A">
      <w:pPr>
        <w:pStyle w:val="Pardfaut"/>
        <w:spacing w:line="276" w:lineRule="auto"/>
        <w:jc w:val="both"/>
        <w:rPr>
          <w:color w:val="auto"/>
          <w:sz w:val="24"/>
          <w:szCs w:val="24"/>
          <w:u w:color="222222"/>
        </w:rPr>
      </w:pPr>
      <w:r w:rsidRPr="00244F9F">
        <w:rPr>
          <w:color w:val="auto"/>
          <w:sz w:val="24"/>
          <w:szCs w:val="24"/>
          <w:u w:color="222222"/>
        </w:rPr>
        <w:t>Agente de communication</w:t>
      </w:r>
    </w:p>
    <w:p w14:paraId="1EA99904" w14:textId="77777777" w:rsidR="004B6A0A" w:rsidRPr="00244F9F" w:rsidRDefault="004B6A0A" w:rsidP="004B6A0A">
      <w:pPr>
        <w:pStyle w:val="Pardfaut"/>
        <w:spacing w:line="276" w:lineRule="auto"/>
        <w:jc w:val="both"/>
        <w:rPr>
          <w:color w:val="auto"/>
        </w:rPr>
      </w:pPr>
      <w:r w:rsidRPr="00244F9F">
        <w:rPr>
          <w:color w:val="auto"/>
          <w:sz w:val="24"/>
          <w:szCs w:val="24"/>
          <w:u w:color="222222"/>
        </w:rPr>
        <w:t>Coalition nationale contre les publicit</w:t>
      </w:r>
      <w:r w:rsidRPr="00244F9F">
        <w:rPr>
          <w:color w:val="auto"/>
          <w:sz w:val="24"/>
          <w:szCs w:val="24"/>
          <w:u w:color="222222"/>
        </w:rPr>
        <w:t>é</w:t>
      </w:r>
      <w:r w:rsidRPr="00244F9F">
        <w:rPr>
          <w:color w:val="auto"/>
          <w:sz w:val="24"/>
          <w:szCs w:val="24"/>
          <w:u w:color="222222"/>
        </w:rPr>
        <w:t>s sexistes</w:t>
      </w:r>
    </w:p>
    <w:p w14:paraId="6B5FEF6A" w14:textId="77777777" w:rsidR="00AE1B7E" w:rsidRPr="00244F9F" w:rsidRDefault="00AE1B7E" w:rsidP="00AE1B7E">
      <w:pPr>
        <w:spacing w:line="276" w:lineRule="auto"/>
      </w:pPr>
    </w:p>
    <w:p w14:paraId="5A70A1DA" w14:textId="77777777" w:rsidR="00CE727D" w:rsidRPr="00244F9F" w:rsidRDefault="00CE727D"/>
    <w:bookmarkEnd w:id="0"/>
    <w:sectPr w:rsidR="00CE727D" w:rsidRPr="00244F9F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404308" w14:textId="77777777" w:rsidR="00000000" w:rsidRDefault="00244F9F">
      <w:r>
        <w:separator/>
      </w:r>
    </w:p>
  </w:endnote>
  <w:endnote w:type="continuationSeparator" w:id="0">
    <w:p w14:paraId="5131BF05" w14:textId="77777777" w:rsidR="00000000" w:rsidRDefault="00244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05D89" w14:textId="77777777" w:rsidR="004B6A0A" w:rsidRDefault="004B6A0A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FE1B36" w14:textId="77777777" w:rsidR="00000000" w:rsidRDefault="00244F9F">
      <w:r>
        <w:separator/>
      </w:r>
    </w:p>
  </w:footnote>
  <w:footnote w:type="continuationSeparator" w:id="0">
    <w:p w14:paraId="67E6C633" w14:textId="77777777" w:rsidR="00000000" w:rsidRDefault="00244F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904027" w14:textId="77777777" w:rsidR="004B6A0A" w:rsidRDefault="004B6A0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7E"/>
    <w:rsid w:val="00244F9F"/>
    <w:rsid w:val="004B6A0A"/>
    <w:rsid w:val="00AE1B7E"/>
    <w:rsid w:val="00CD75F3"/>
    <w:rsid w:val="00CE727D"/>
    <w:rsid w:val="00FB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A5C8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AE1B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AE1B7E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rsid w:val="00AE1B7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Arial Unicode MS" w:cs="Arial Unicode MS"/>
      <w:color w:val="000000"/>
      <w:bdr w:val="nil"/>
      <w:lang w:val="fr-CA"/>
    </w:rPr>
  </w:style>
  <w:style w:type="character" w:customStyle="1" w:styleId="En-tteCar">
    <w:name w:val="En-tête Car"/>
    <w:basedOn w:val="Policepardfaut"/>
    <w:link w:val="En-tte"/>
    <w:rsid w:val="00AE1B7E"/>
    <w:rPr>
      <w:rFonts w:ascii="Helvetica" w:eastAsia="Arial Unicode MS" w:hAnsi="Arial Unicode MS" w:cs="Arial Unicode MS"/>
      <w:color w:val="000000"/>
      <w:bdr w:val="nil"/>
      <w:lang w:val="fr-CA"/>
    </w:rPr>
  </w:style>
  <w:style w:type="paragraph" w:customStyle="1" w:styleId="Pardfaut">
    <w:name w:val="Par défaut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  <w:style w:type="paragraph" w:customStyle="1" w:styleId="CorpsA">
    <w:name w:val="Corps A"/>
    <w:rsid w:val="00AE1B7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2112</Characters>
  <Application>Microsoft Macintosh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Legault-Roy</dc:creator>
  <cp:keywords/>
  <dc:description/>
  <cp:lastModifiedBy>Eliane Legault-Roy</cp:lastModifiedBy>
  <cp:revision>2</cp:revision>
  <dcterms:created xsi:type="dcterms:W3CDTF">2014-10-24T21:04:00Z</dcterms:created>
  <dcterms:modified xsi:type="dcterms:W3CDTF">2014-10-27T21:24:00Z</dcterms:modified>
</cp:coreProperties>
</file>